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E15" w:rsidRDefault="00D24A30">
      <w:pPr>
        <w:rPr>
          <w:b/>
          <w:u w:val="single"/>
          <w:lang w:val="en-GB"/>
        </w:rPr>
      </w:pPr>
      <w:r>
        <w:rPr>
          <w:b/>
          <w:u w:val="single"/>
          <w:lang w:val="en-GB"/>
        </w:rPr>
        <w:t>How to Write Posts That Will Get Read and Shared</w:t>
      </w:r>
    </w:p>
    <w:p w:rsidR="00490F7A" w:rsidRDefault="00490F7A">
      <w:pPr>
        <w:rPr>
          <w:lang w:val="en-GB"/>
        </w:rPr>
      </w:pPr>
      <w:r>
        <w:rPr>
          <w:lang w:val="en-GB"/>
        </w:rPr>
        <w:t>Social media marketing and content marketing go hand-in-hand. In fact, a lot of your social media efforts will likely boil down to creating blog posts and articles and then sharing those with your audience.</w:t>
      </w:r>
    </w:p>
    <w:p w:rsidR="00490F7A" w:rsidRDefault="00490F7A">
      <w:pPr>
        <w:rPr>
          <w:lang w:val="en-GB"/>
        </w:rPr>
      </w:pPr>
      <w:r>
        <w:rPr>
          <w:lang w:val="en-GB"/>
        </w:rPr>
        <w:t xml:space="preserve">However, in order for your content to get read and shared, you need to ensure that you are approaching it in the right way and that you have the right idea about what </w:t>
      </w:r>
      <w:r>
        <w:rPr>
          <w:i/>
          <w:lang w:val="en-GB"/>
        </w:rPr>
        <w:t xml:space="preserve">works </w:t>
      </w:r>
      <w:r>
        <w:rPr>
          <w:lang w:val="en-GB"/>
        </w:rPr>
        <w:t>on Facebook and Twitter and what doesn’t.</w:t>
      </w:r>
    </w:p>
    <w:p w:rsidR="00490F7A" w:rsidRDefault="00490F7A">
      <w:pPr>
        <w:rPr>
          <w:lang w:val="en-GB"/>
        </w:rPr>
      </w:pPr>
      <w:r>
        <w:rPr>
          <w:lang w:val="en-GB"/>
        </w:rPr>
        <w:t>And by ‘working’, what we really mean is that you’re creating content that will get shared and that will get read.</w:t>
      </w:r>
    </w:p>
    <w:p w:rsidR="00490F7A" w:rsidRDefault="00490F7A">
      <w:pPr>
        <w:rPr>
          <w:lang w:val="en-GB"/>
        </w:rPr>
      </w:pPr>
      <w:r>
        <w:rPr>
          <w:lang w:val="en-GB"/>
        </w:rPr>
        <w:t>Let’s take a look at how you go about doing this:</w:t>
      </w:r>
    </w:p>
    <w:p w:rsidR="00490F7A" w:rsidRDefault="00490F7A">
      <w:pPr>
        <w:rPr>
          <w:b/>
          <w:lang w:val="en-GB"/>
        </w:rPr>
      </w:pPr>
      <w:r>
        <w:rPr>
          <w:b/>
          <w:lang w:val="en-GB"/>
        </w:rPr>
        <w:t>The Importance of Uniqueness</w:t>
      </w:r>
    </w:p>
    <w:p w:rsidR="00490F7A" w:rsidRDefault="00490F7A">
      <w:pPr>
        <w:rPr>
          <w:lang w:val="en-GB"/>
        </w:rPr>
      </w:pPr>
      <w:r>
        <w:rPr>
          <w:lang w:val="en-GB"/>
        </w:rPr>
        <w:t xml:space="preserve">Companies that have no clue about social media will create content that is derivative and dull. How many times have you seen articles on ‘How to Get Abs’? Or on ‘How to Pick Up Women’? These are things that everyone wants to achieve but the articles are written in a way that is highly generic and that doesn’t seem to offer anything new. </w:t>
      </w:r>
    </w:p>
    <w:p w:rsidR="00490F7A" w:rsidRDefault="00490F7A">
      <w:pPr>
        <w:rPr>
          <w:lang w:val="en-GB"/>
        </w:rPr>
      </w:pPr>
      <w:r>
        <w:rPr>
          <w:lang w:val="en-GB"/>
        </w:rPr>
        <w:t>On the other hand, you have those ‘clickbait’ articles that go the other way. They are either incredibly hyperbolic, or they create some kind of mystery so that people will be tempted to click. They might be ‘The One Amazing Trick That Will Give You INCREDIBLE Abs Overnight’ or ‘You’ll NEVER Believe the One Herb That Men Are Using to Get Women Into Bed!’. These titles work because they grab attention and offer something completely new… but rarely does the actual content deliver on its promise.</w:t>
      </w:r>
    </w:p>
    <w:p w:rsidR="00490F7A" w:rsidRDefault="00490F7A">
      <w:pPr>
        <w:rPr>
          <w:lang w:val="en-GB"/>
        </w:rPr>
      </w:pPr>
      <w:r>
        <w:rPr>
          <w:lang w:val="en-GB"/>
        </w:rPr>
        <w:t>Instead then, try to use the same strategy while actually offering something good. How about: ‘How Cardio Acceleration Burns 73% More Fat’ or ‘How Expert Pick Up Artists Apply Cognitive Behavioral Therapy To Amazing Effect‘. These articles include technical sounding terms that people haven’t heard of and that suggests something new – thus making them likely to click. At the same time though, these are actual meaty subjects that you can write about and deliver on your promise with.</w:t>
      </w:r>
    </w:p>
    <w:p w:rsidR="00490F7A" w:rsidRDefault="00490F7A">
      <w:pPr>
        <w:rPr>
          <w:b/>
          <w:lang w:val="en-GB"/>
        </w:rPr>
      </w:pPr>
      <w:r>
        <w:rPr>
          <w:b/>
          <w:lang w:val="en-GB"/>
        </w:rPr>
        <w:t>Your Reader ‘Persona’</w:t>
      </w:r>
    </w:p>
    <w:p w:rsidR="00490F7A" w:rsidRDefault="00490F7A">
      <w:pPr>
        <w:rPr>
          <w:lang w:val="en-GB"/>
        </w:rPr>
      </w:pPr>
      <w:r>
        <w:rPr>
          <w:lang w:val="en-GB"/>
        </w:rPr>
        <w:t>At the same time, always have in mind your ‘reader persona’. This is a fictional profile of the type of person your content is aimed at. If you get this right, then there should be a certain section of your audience for whom the content is perfect. This makes them far more likely to share as a way to express themselves – because your content reflects their personality – and it means that their friends are more likely to share it with them, knowing that they’re like it.</w:t>
      </w:r>
    </w:p>
    <w:p w:rsidR="00490F7A" w:rsidRPr="00490F7A" w:rsidRDefault="00490F7A">
      <w:pPr>
        <w:rPr>
          <w:lang w:val="en-GB"/>
        </w:rPr>
      </w:pPr>
      <w:r>
        <w:rPr>
          <w:lang w:val="en-GB"/>
        </w:rPr>
        <w:t>Remember that at its core, social media is a communication tool. If your content facilitates communication and expression, then it will succeed!</w:t>
      </w:r>
      <w:bookmarkStart w:id="0" w:name="_GoBack"/>
      <w:bookmarkEnd w:id="0"/>
    </w:p>
    <w:sectPr w:rsidR="00490F7A" w:rsidRPr="00490F7A" w:rsidSect="00A139F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Arial"/>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TrackMoves/>
  <w:defaultTabStop w:val="720"/>
  <w:characterSpacingControl w:val="doNotCompress"/>
  <w:compat/>
  <w:rsids>
    <w:rsidRoot w:val="00D24A30"/>
    <w:rsid w:val="00436E15"/>
    <w:rsid w:val="00490F7A"/>
    <w:rsid w:val="00A139F8"/>
    <w:rsid w:val="00D24A30"/>
    <w:rsid w:val="00FA7BE9"/>
  </w:rsids>
  <m:mathPr>
    <m:mathFont m:val="Myriad Web Pro"/>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9F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459</Words>
  <Characters>2168</Characters>
  <Application>Microsoft Macintosh Word</Application>
  <DocSecurity>0</DocSecurity>
  <Lines>32</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Unstoppable PLR</cp:lastModifiedBy>
  <cp:revision>2</cp:revision>
  <dcterms:created xsi:type="dcterms:W3CDTF">2015-10-05T10:09:00Z</dcterms:created>
  <dcterms:modified xsi:type="dcterms:W3CDTF">2015-10-13T07:03:00Z</dcterms:modified>
  <cp:category/>
</cp:coreProperties>
</file>